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137" w:rsidRDefault="00363BA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3BA5">
        <w:rPr>
          <w:rFonts w:ascii="Times New Roman" w:hAnsi="Times New Roman" w:cs="Times New Roman"/>
          <w:b/>
          <w:sz w:val="24"/>
          <w:szCs w:val="24"/>
          <w:u w:val="single"/>
        </w:rPr>
        <w:t xml:space="preserve">Detský domov Žitavce, Hlavná 102, 952 01 Žitavce, 037/7882845, </w:t>
      </w:r>
      <w:hyperlink r:id="rId5" w:history="1">
        <w:r w:rsidRPr="00850347">
          <w:rPr>
            <w:rStyle w:val="Hypertextovprepojenie"/>
            <w:rFonts w:ascii="Times New Roman" w:hAnsi="Times New Roman" w:cs="Times New Roman"/>
            <w:b/>
            <w:sz w:val="24"/>
            <w:szCs w:val="24"/>
          </w:rPr>
          <w:t>dedzitavce@stonline.sk</w:t>
        </w:r>
      </w:hyperlink>
    </w:p>
    <w:p w:rsidR="00363BA5" w:rsidRDefault="00363BA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3BA5" w:rsidRDefault="00363BA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3BA5" w:rsidRPr="00535739" w:rsidRDefault="00363BA5" w:rsidP="00363B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5739">
        <w:rPr>
          <w:rFonts w:ascii="Times New Roman" w:hAnsi="Times New Roman" w:cs="Times New Roman"/>
          <w:b/>
          <w:sz w:val="24"/>
          <w:szCs w:val="24"/>
        </w:rPr>
        <w:t xml:space="preserve">    Súhrnná správa o zákazkách podľa § 9 ods. 9 s hodnotou rovnou alebo     </w:t>
      </w:r>
    </w:p>
    <w:p w:rsidR="00363BA5" w:rsidRPr="00535739" w:rsidRDefault="00363BA5" w:rsidP="00363B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5739">
        <w:rPr>
          <w:rFonts w:ascii="Times New Roman" w:hAnsi="Times New Roman" w:cs="Times New Roman"/>
          <w:b/>
          <w:sz w:val="24"/>
          <w:szCs w:val="24"/>
        </w:rPr>
        <w:t xml:space="preserve">                                 vyššou ako 1 000  EUR bez DPH</w:t>
      </w:r>
    </w:p>
    <w:p w:rsidR="00363BA5" w:rsidRPr="00535739" w:rsidRDefault="00363BA5" w:rsidP="00363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73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35739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5357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5739">
        <w:rPr>
          <w:rFonts w:ascii="Times New Roman" w:hAnsi="Times New Roman" w:cs="Times New Roman"/>
          <w:sz w:val="24"/>
          <w:szCs w:val="24"/>
        </w:rPr>
        <w:t>za obdobie: od 1.4.2014 do 30.6.2014</w:t>
      </w:r>
    </w:p>
    <w:p w:rsidR="00363BA5" w:rsidRDefault="00363BA5" w:rsidP="00363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BA5" w:rsidRPr="00363BA5" w:rsidRDefault="00363BA5" w:rsidP="00363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zverejňovaná podľa zákona NR SR č. 25/2006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verejnom obstarávaní a o zmene a doplnení niektorých zákonov</w:t>
      </w:r>
    </w:p>
    <w:p w:rsidR="00363BA5" w:rsidRDefault="00363BA5" w:rsidP="00363B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5739" w:rsidRDefault="00535739" w:rsidP="00363B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90"/>
        <w:gridCol w:w="4338"/>
        <w:gridCol w:w="1276"/>
        <w:gridCol w:w="1165"/>
        <w:gridCol w:w="1843"/>
      </w:tblGrid>
      <w:tr w:rsidR="00535739" w:rsidTr="00535739">
        <w:tc>
          <w:tcPr>
            <w:tcW w:w="590" w:type="dxa"/>
          </w:tcPr>
          <w:p w:rsidR="00535739" w:rsidRPr="001C6EEF" w:rsidRDefault="00535739" w:rsidP="00363BA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C6EEF">
              <w:rPr>
                <w:rFonts w:ascii="Times New Roman" w:hAnsi="Times New Roman" w:cs="Times New Roman"/>
                <w:b/>
              </w:rPr>
              <w:t>P.č</w:t>
            </w:r>
            <w:proofErr w:type="spellEnd"/>
            <w:r w:rsidRPr="001C6EE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338" w:type="dxa"/>
          </w:tcPr>
          <w:p w:rsidR="00535739" w:rsidRPr="001C6EEF" w:rsidRDefault="00535739" w:rsidP="00363BA5">
            <w:pPr>
              <w:rPr>
                <w:rFonts w:ascii="Times New Roman" w:hAnsi="Times New Roman" w:cs="Times New Roman"/>
                <w:b/>
              </w:rPr>
            </w:pPr>
            <w:r w:rsidRPr="001C6EEF">
              <w:rPr>
                <w:rFonts w:ascii="Times New Roman" w:hAnsi="Times New Roman" w:cs="Times New Roman"/>
                <w:b/>
              </w:rPr>
              <w:t>Predmet zákazky</w:t>
            </w:r>
          </w:p>
        </w:tc>
        <w:tc>
          <w:tcPr>
            <w:tcW w:w="1276" w:type="dxa"/>
          </w:tcPr>
          <w:p w:rsidR="00535739" w:rsidRPr="001C6EEF" w:rsidRDefault="00535739" w:rsidP="00363BA5">
            <w:pPr>
              <w:rPr>
                <w:rFonts w:ascii="Times New Roman" w:hAnsi="Times New Roman" w:cs="Times New Roman"/>
                <w:b/>
              </w:rPr>
            </w:pPr>
            <w:r w:rsidRPr="001C6EEF">
              <w:rPr>
                <w:rFonts w:ascii="Times New Roman" w:hAnsi="Times New Roman" w:cs="Times New Roman"/>
                <w:b/>
              </w:rPr>
              <w:t>Hodnota zákazky bez DPH v EUR</w:t>
            </w:r>
          </w:p>
        </w:tc>
        <w:tc>
          <w:tcPr>
            <w:tcW w:w="1165" w:type="dxa"/>
          </w:tcPr>
          <w:p w:rsidR="00535739" w:rsidRPr="001C6EEF" w:rsidRDefault="00535739" w:rsidP="00363BA5">
            <w:pPr>
              <w:rPr>
                <w:rFonts w:ascii="Times New Roman" w:hAnsi="Times New Roman" w:cs="Times New Roman"/>
                <w:b/>
              </w:rPr>
            </w:pPr>
            <w:r w:rsidRPr="001C6EEF">
              <w:rPr>
                <w:rFonts w:ascii="Times New Roman" w:hAnsi="Times New Roman" w:cs="Times New Roman"/>
                <w:b/>
              </w:rPr>
              <w:t>Hodnota zákazky s DPH v EUR</w:t>
            </w:r>
          </w:p>
        </w:tc>
        <w:tc>
          <w:tcPr>
            <w:tcW w:w="1843" w:type="dxa"/>
          </w:tcPr>
          <w:p w:rsidR="00535739" w:rsidRPr="001C6EEF" w:rsidRDefault="00535739" w:rsidP="00363BA5">
            <w:pPr>
              <w:rPr>
                <w:rFonts w:ascii="Times New Roman" w:hAnsi="Times New Roman" w:cs="Times New Roman"/>
                <w:b/>
              </w:rPr>
            </w:pPr>
            <w:r w:rsidRPr="001C6EEF">
              <w:rPr>
                <w:rFonts w:ascii="Times New Roman" w:hAnsi="Times New Roman" w:cs="Times New Roman"/>
                <w:b/>
              </w:rPr>
              <w:t>Identifikácia úspešného uchádzača</w:t>
            </w:r>
          </w:p>
        </w:tc>
      </w:tr>
      <w:tr w:rsidR="00535739" w:rsidTr="00535739">
        <w:tc>
          <w:tcPr>
            <w:tcW w:w="590" w:type="dxa"/>
          </w:tcPr>
          <w:p w:rsidR="00535739" w:rsidRPr="001C6EEF" w:rsidRDefault="00535739" w:rsidP="00363BA5">
            <w:pPr>
              <w:rPr>
                <w:rFonts w:ascii="Times New Roman" w:hAnsi="Times New Roman" w:cs="Times New Roman"/>
              </w:rPr>
            </w:pPr>
            <w:r w:rsidRPr="001C6EE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38" w:type="dxa"/>
          </w:tcPr>
          <w:p w:rsidR="00535739" w:rsidRPr="001C6EEF" w:rsidRDefault="00535739" w:rsidP="00363BA5">
            <w:pPr>
              <w:rPr>
                <w:rFonts w:ascii="Times New Roman" w:hAnsi="Times New Roman" w:cs="Times New Roman"/>
              </w:rPr>
            </w:pPr>
            <w:r w:rsidRPr="001C6EEF">
              <w:rPr>
                <w:rFonts w:ascii="Times New Roman" w:hAnsi="Times New Roman" w:cs="Times New Roman"/>
              </w:rPr>
              <w:t>Vykonanie odbornej prehliadky elektrického ručného náradia a elektrických prenosných spotrebičov</w:t>
            </w:r>
          </w:p>
          <w:p w:rsidR="00535739" w:rsidRPr="001C6EEF" w:rsidRDefault="00535739" w:rsidP="00363BA5">
            <w:pPr>
              <w:rPr>
                <w:rFonts w:ascii="Times New Roman" w:hAnsi="Times New Roman" w:cs="Times New Roman"/>
              </w:rPr>
            </w:pPr>
            <w:r w:rsidRPr="001C6EEF">
              <w:rPr>
                <w:rFonts w:ascii="Times New Roman" w:hAnsi="Times New Roman" w:cs="Times New Roman"/>
              </w:rPr>
              <w:t>26.5.2014</w:t>
            </w:r>
          </w:p>
        </w:tc>
        <w:tc>
          <w:tcPr>
            <w:tcW w:w="1276" w:type="dxa"/>
          </w:tcPr>
          <w:p w:rsidR="00535739" w:rsidRPr="001C6EEF" w:rsidRDefault="00877082" w:rsidP="00363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65" w:type="dxa"/>
          </w:tcPr>
          <w:p w:rsidR="00535739" w:rsidRPr="001C6EEF" w:rsidRDefault="00535739" w:rsidP="00363BA5">
            <w:pPr>
              <w:rPr>
                <w:rFonts w:ascii="Times New Roman" w:hAnsi="Times New Roman" w:cs="Times New Roman"/>
              </w:rPr>
            </w:pPr>
            <w:r w:rsidRPr="001C6EEF">
              <w:rPr>
                <w:rFonts w:ascii="Times New Roman" w:hAnsi="Times New Roman" w:cs="Times New Roman"/>
              </w:rPr>
              <w:t>1</w:t>
            </w:r>
            <w:r w:rsidR="006326C0">
              <w:rPr>
                <w:rFonts w:ascii="Times New Roman" w:hAnsi="Times New Roman" w:cs="Times New Roman"/>
              </w:rPr>
              <w:t xml:space="preserve"> </w:t>
            </w:r>
            <w:r w:rsidRPr="001C6EEF">
              <w:rPr>
                <w:rFonts w:ascii="Times New Roman" w:hAnsi="Times New Roman" w:cs="Times New Roman"/>
              </w:rPr>
              <w:t>081</w:t>
            </w:r>
          </w:p>
        </w:tc>
        <w:tc>
          <w:tcPr>
            <w:tcW w:w="1843" w:type="dxa"/>
          </w:tcPr>
          <w:p w:rsidR="00535739" w:rsidRPr="001C6EEF" w:rsidRDefault="00535739" w:rsidP="00363BA5">
            <w:pPr>
              <w:rPr>
                <w:rFonts w:ascii="Times New Roman" w:hAnsi="Times New Roman" w:cs="Times New Roman"/>
              </w:rPr>
            </w:pPr>
            <w:proofErr w:type="spellStart"/>
            <w:r w:rsidRPr="001C6EEF">
              <w:rPr>
                <w:rFonts w:ascii="Times New Roman" w:hAnsi="Times New Roman" w:cs="Times New Roman"/>
              </w:rPr>
              <w:t>ERdiRT</w:t>
            </w:r>
            <w:proofErr w:type="spellEnd"/>
            <w:r w:rsidRPr="001C6EEF">
              <w:rPr>
                <w:rFonts w:ascii="Times New Roman" w:hAnsi="Times New Roman" w:cs="Times New Roman"/>
              </w:rPr>
              <w:t xml:space="preserve"> – Roman Takács, Hájová 4, Nové Zámky</w:t>
            </w:r>
          </w:p>
        </w:tc>
      </w:tr>
      <w:tr w:rsidR="00535739" w:rsidTr="00535739">
        <w:tc>
          <w:tcPr>
            <w:tcW w:w="590" w:type="dxa"/>
          </w:tcPr>
          <w:p w:rsidR="00535739" w:rsidRPr="006326C0" w:rsidRDefault="006326C0" w:rsidP="00363BA5">
            <w:pPr>
              <w:rPr>
                <w:rFonts w:ascii="Times New Roman" w:hAnsi="Times New Roman" w:cs="Times New Roman"/>
              </w:rPr>
            </w:pPr>
            <w:r w:rsidRPr="006326C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38" w:type="dxa"/>
          </w:tcPr>
          <w:p w:rsidR="00535739" w:rsidRDefault="006326C0" w:rsidP="00363BA5">
            <w:pPr>
              <w:rPr>
                <w:rFonts w:ascii="Times New Roman" w:hAnsi="Times New Roman" w:cs="Times New Roman"/>
              </w:rPr>
            </w:pPr>
            <w:r w:rsidRPr="006326C0">
              <w:rPr>
                <w:rFonts w:ascii="Times New Roman" w:hAnsi="Times New Roman" w:cs="Times New Roman"/>
              </w:rPr>
              <w:t>Detský prázdninový tábor</w:t>
            </w:r>
            <w:r w:rsidR="00877082">
              <w:rPr>
                <w:rFonts w:ascii="Times New Roman" w:hAnsi="Times New Roman" w:cs="Times New Roman"/>
              </w:rPr>
              <w:t xml:space="preserve"> </w:t>
            </w:r>
          </w:p>
          <w:p w:rsidR="00877082" w:rsidRPr="006326C0" w:rsidRDefault="00877082" w:rsidP="00363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6.6.2014</w:t>
            </w:r>
            <w:bookmarkStart w:id="0" w:name="_GoBack"/>
            <w:bookmarkEnd w:id="0"/>
          </w:p>
        </w:tc>
        <w:tc>
          <w:tcPr>
            <w:tcW w:w="1276" w:type="dxa"/>
          </w:tcPr>
          <w:p w:rsidR="00535739" w:rsidRPr="001C6EEF" w:rsidRDefault="00877082" w:rsidP="00363B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165" w:type="dxa"/>
          </w:tcPr>
          <w:p w:rsidR="00535739" w:rsidRPr="006326C0" w:rsidRDefault="006326C0" w:rsidP="00363BA5">
            <w:pPr>
              <w:rPr>
                <w:rFonts w:ascii="Times New Roman" w:hAnsi="Times New Roman" w:cs="Times New Roman"/>
              </w:rPr>
            </w:pPr>
            <w:r w:rsidRPr="006326C0">
              <w:rPr>
                <w:rFonts w:ascii="Times New Roman" w:hAnsi="Times New Roman" w:cs="Times New Roman"/>
              </w:rPr>
              <w:t>5 250</w:t>
            </w:r>
          </w:p>
        </w:tc>
        <w:tc>
          <w:tcPr>
            <w:tcW w:w="1843" w:type="dxa"/>
          </w:tcPr>
          <w:p w:rsidR="00535739" w:rsidRPr="00877082" w:rsidRDefault="00877082" w:rsidP="00363BA5">
            <w:pPr>
              <w:rPr>
                <w:rFonts w:ascii="Times New Roman" w:hAnsi="Times New Roman" w:cs="Times New Roman"/>
              </w:rPr>
            </w:pPr>
            <w:r w:rsidRPr="00877082">
              <w:rPr>
                <w:rFonts w:ascii="Times New Roman" w:hAnsi="Times New Roman" w:cs="Times New Roman"/>
              </w:rPr>
              <w:t>OZ Ríša Legiend</w:t>
            </w:r>
            <w:r>
              <w:rPr>
                <w:rFonts w:ascii="Times New Roman" w:hAnsi="Times New Roman" w:cs="Times New Roman"/>
              </w:rPr>
              <w:t xml:space="preserve"> , Sládkovičova 501/34, Žiar nad Hronom</w:t>
            </w:r>
          </w:p>
        </w:tc>
      </w:tr>
    </w:tbl>
    <w:p w:rsidR="00535739" w:rsidRDefault="00535739" w:rsidP="00363B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7082" w:rsidRPr="00535739" w:rsidRDefault="00877082" w:rsidP="00877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739">
        <w:rPr>
          <w:rFonts w:ascii="Times New Roman" w:hAnsi="Times New Roman" w:cs="Times New Roman"/>
          <w:sz w:val="24"/>
          <w:szCs w:val="24"/>
        </w:rPr>
        <w:t>V Žitavciach, 3.7.2014</w:t>
      </w:r>
    </w:p>
    <w:p w:rsidR="00535739" w:rsidRDefault="00535739" w:rsidP="00363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082" w:rsidRDefault="00877082" w:rsidP="00363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082" w:rsidRDefault="00877082" w:rsidP="00363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082" w:rsidRDefault="00877082" w:rsidP="00363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082" w:rsidRDefault="00877082" w:rsidP="00363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739" w:rsidRDefault="00535739" w:rsidP="00363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739">
        <w:rPr>
          <w:rFonts w:ascii="Times New Roman" w:hAnsi="Times New Roman" w:cs="Times New Roman"/>
          <w:sz w:val="24"/>
          <w:szCs w:val="24"/>
        </w:rPr>
        <w:t xml:space="preserve">Vypracovala: Ing. </w:t>
      </w:r>
      <w:proofErr w:type="spellStart"/>
      <w:r w:rsidRPr="00535739">
        <w:rPr>
          <w:rFonts w:ascii="Times New Roman" w:hAnsi="Times New Roman" w:cs="Times New Roman"/>
          <w:sz w:val="24"/>
          <w:szCs w:val="24"/>
        </w:rPr>
        <w:t>Šabíková</w:t>
      </w:r>
      <w:proofErr w:type="spellEnd"/>
      <w:r w:rsidRPr="00535739">
        <w:rPr>
          <w:rFonts w:ascii="Times New Roman" w:hAnsi="Times New Roman" w:cs="Times New Roman"/>
          <w:sz w:val="24"/>
          <w:szCs w:val="24"/>
        </w:rPr>
        <w:t xml:space="preserve"> Adriana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Schválila: Mgr. Zuzana Kovácsová</w:t>
      </w:r>
    </w:p>
    <w:p w:rsidR="00535739" w:rsidRPr="00535739" w:rsidRDefault="00535739" w:rsidP="00363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riaditeľka </w:t>
      </w:r>
      <w:proofErr w:type="spellStart"/>
      <w:r>
        <w:rPr>
          <w:rFonts w:ascii="Times New Roman" w:hAnsi="Times New Roman" w:cs="Times New Roman"/>
          <w:sz w:val="24"/>
          <w:szCs w:val="24"/>
        </w:rPr>
        <w:t>DeD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Žitavce</w:t>
      </w:r>
    </w:p>
    <w:p w:rsidR="00535739" w:rsidRPr="00535739" w:rsidRDefault="00535739" w:rsidP="00363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739" w:rsidRDefault="00535739" w:rsidP="00363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35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BA5"/>
    <w:rsid w:val="001C6EEF"/>
    <w:rsid w:val="00363137"/>
    <w:rsid w:val="00363BA5"/>
    <w:rsid w:val="00535739"/>
    <w:rsid w:val="006326C0"/>
    <w:rsid w:val="00877082"/>
    <w:rsid w:val="0099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63BA5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535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63BA5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535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dzitavce@stonlin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2014-10-28T10:26:00Z</dcterms:created>
  <dcterms:modified xsi:type="dcterms:W3CDTF">2014-10-28T10:26:00Z</dcterms:modified>
</cp:coreProperties>
</file>